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D" w:rsidRPr="00355BA8" w:rsidRDefault="00F1624D" w:rsidP="00355BA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7248525</wp:posOffset>
            </wp:positionH>
            <wp:positionV relativeFrom="paragraph">
              <wp:posOffset>123825</wp:posOffset>
            </wp:positionV>
            <wp:extent cx="1657350" cy="513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HP Rehabilitation Scie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BA8"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Pr="00FE3FC6" w:rsidRDefault="00D04DCA">
      <w:pPr>
        <w:pBdr>
          <w:bottom w:val="single" w:sz="12" w:space="1" w:color="auto"/>
        </w:pBdr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Establishing a PhD Minor</w:t>
      </w:r>
    </w:p>
    <w:p w:rsidR="00D04DCA" w:rsidRPr="0070511D" w:rsidRDefault="00D04DCA" w:rsidP="0003149A">
      <w:pPr>
        <w:spacing w:after="0" w:line="280" w:lineRule="exact"/>
        <w:rPr>
          <w:rFonts w:ascii="Verdana" w:hAnsi="Verdana"/>
          <w:color w:val="363636"/>
        </w:rPr>
      </w:pPr>
      <w:r w:rsidRPr="0070511D">
        <w:rPr>
          <w:rFonts w:ascii="Verdana" w:hAnsi="Verdana"/>
          <w:color w:val="363636"/>
        </w:rPr>
        <w:t xml:space="preserve">With the supervisory committee’s approval, </w:t>
      </w:r>
      <w:r w:rsidR="00BE33ED">
        <w:rPr>
          <w:rFonts w:ascii="Verdana" w:hAnsi="Verdana"/>
          <w:color w:val="363636"/>
        </w:rPr>
        <w:t>a</w:t>
      </w:r>
      <w:r w:rsidRPr="0070511D">
        <w:rPr>
          <w:rFonts w:ascii="Verdana" w:hAnsi="Verdana"/>
          <w:color w:val="363636"/>
        </w:rPr>
        <w:t xml:space="preserve"> student may choose one or more minor fields. </w:t>
      </w:r>
      <w:r w:rsidR="00BE33ED">
        <w:rPr>
          <w:rFonts w:ascii="Verdana" w:hAnsi="Verdana"/>
          <w:color w:val="363636"/>
        </w:rPr>
        <w:t>If one</w:t>
      </w:r>
      <w:r w:rsidR="000B4A5A" w:rsidRPr="0070511D">
        <w:rPr>
          <w:rFonts w:ascii="Verdana" w:hAnsi="Verdana"/>
          <w:color w:val="363636"/>
        </w:rPr>
        <w:t xml:space="preserve"> minor is chosen, the supervisory committee </w:t>
      </w:r>
      <w:r w:rsidR="000B4A5A">
        <w:rPr>
          <w:rFonts w:ascii="Verdana" w:hAnsi="Verdana"/>
          <w:color w:val="363636"/>
        </w:rPr>
        <w:t xml:space="preserve">must </w:t>
      </w:r>
      <w:r w:rsidR="000B4A5A" w:rsidRPr="0070511D">
        <w:rPr>
          <w:rFonts w:ascii="Verdana" w:hAnsi="Verdana"/>
          <w:color w:val="363636"/>
        </w:rPr>
        <w:t>include at least one Graduate Faculty member representing the student’s minor.</w:t>
      </w:r>
      <w:r w:rsidR="000B4A5A">
        <w:rPr>
          <w:rFonts w:ascii="Verdana" w:hAnsi="Verdana"/>
          <w:color w:val="363636"/>
        </w:rPr>
        <w:t xml:space="preserve"> T</w:t>
      </w:r>
      <w:r w:rsidRPr="0070511D">
        <w:rPr>
          <w:rFonts w:ascii="Verdana" w:hAnsi="Verdana"/>
          <w:color w:val="363636"/>
        </w:rPr>
        <w:t>he supervisory committee member representing the minor suggests 12 to 24 credits of courses numbered 5000 or higher as preparation for a qualifying examination. Competency in the minor is demonstrated by written examination by the minor academic unit, or by the oral qualifying examination.  </w:t>
      </w:r>
      <w:r w:rsidR="004F6FD7">
        <w:rPr>
          <w:rFonts w:ascii="Verdana" w:hAnsi="Verdana"/>
          <w:color w:val="363636"/>
        </w:rPr>
        <w:t xml:space="preserve">See </w:t>
      </w:r>
      <w:hyperlink r:id="rId7" w:history="1">
        <w:r w:rsidR="004F6FD7" w:rsidRPr="004F6FD7">
          <w:rPr>
            <w:rStyle w:val="Hyperlink"/>
            <w:rFonts w:ascii="Verdana" w:hAnsi="Verdana"/>
          </w:rPr>
          <w:t>Graduate Catalog</w:t>
        </w:r>
      </w:hyperlink>
      <w:r w:rsidR="004F6FD7">
        <w:rPr>
          <w:rFonts w:ascii="Verdana" w:hAnsi="Verdana"/>
          <w:color w:val="363636"/>
        </w:rPr>
        <w:t xml:space="preserve"> for</w:t>
      </w:r>
      <w:r w:rsidR="004F6FD7">
        <w:rPr>
          <w:rFonts w:ascii="Verdana" w:hAnsi="Verdana"/>
          <w:color w:val="363636"/>
        </w:rPr>
        <w:t xml:space="preserve"> additional details. </w:t>
      </w:r>
    </w:p>
    <w:p w:rsidR="00D04DCA" w:rsidRPr="0070511D" w:rsidRDefault="00D04DCA" w:rsidP="0003149A">
      <w:pPr>
        <w:spacing w:after="0" w:line="280" w:lineRule="exact"/>
        <w:rPr>
          <w:rFonts w:ascii="Verdana" w:hAnsi="Verdana"/>
          <w:color w:val="363636"/>
        </w:rPr>
      </w:pPr>
    </w:p>
    <w:p w:rsidR="0070511D" w:rsidRPr="0070511D" w:rsidRDefault="00FE3FC6" w:rsidP="0070511D">
      <w:pPr>
        <w:spacing w:after="0" w:line="280" w:lineRule="exact"/>
        <w:rPr>
          <w:rFonts w:ascii="Verdana" w:hAnsi="Verdana"/>
          <w:color w:val="363636"/>
        </w:rPr>
      </w:pPr>
      <w:r w:rsidRPr="0070511D">
        <w:rPr>
          <w:rFonts w:ascii="Verdana" w:hAnsi="Verdana"/>
          <w:color w:val="363636"/>
        </w:rPr>
        <w:t>Use this form as a guide and submit to the program coordinator, Laura Quintana</w:t>
      </w:r>
      <w:r w:rsidRPr="0003149A">
        <w:rPr>
          <w:rFonts w:ascii="Verdana" w:hAnsi="Verdana"/>
        </w:rPr>
        <w:t xml:space="preserve"> (</w:t>
      </w:r>
      <w:hyperlink r:id="rId8" w:history="1">
        <w:r w:rsidRPr="0003149A">
          <w:rPr>
            <w:rStyle w:val="Hyperlink"/>
            <w:rFonts w:ascii="Verdana" w:hAnsi="Verdana"/>
          </w:rPr>
          <w:t>lauraq@phhp.ufl.edu</w:t>
        </w:r>
      </w:hyperlink>
      <w:r w:rsidR="0070511D">
        <w:rPr>
          <w:rFonts w:ascii="Verdana" w:hAnsi="Verdana"/>
          <w:color w:val="363636"/>
        </w:rPr>
        <w:t xml:space="preserve">; 352-273-6106) in order to establish a minor. </w:t>
      </w:r>
      <w:r w:rsidR="0070511D" w:rsidRPr="0070511D">
        <w:rPr>
          <w:rFonts w:ascii="Verdana" w:hAnsi="Verdana"/>
          <w:b/>
          <w:color w:val="363636"/>
        </w:rPr>
        <w:t>Students must establish minor prior to qualifying examination.</w:t>
      </w:r>
      <w:r w:rsidR="0070511D">
        <w:rPr>
          <w:rFonts w:ascii="Verdana" w:hAnsi="Verdana"/>
          <w:color w:val="363636"/>
        </w:rPr>
        <w:t xml:space="preserve"> </w:t>
      </w:r>
      <w:r w:rsidR="00C64533">
        <w:rPr>
          <w:rFonts w:ascii="Verdana" w:hAnsi="Verdana"/>
          <w:color w:val="363636"/>
        </w:rPr>
        <w:t xml:space="preserve"> </w:t>
      </w:r>
    </w:p>
    <w:p w:rsidR="0003149A" w:rsidRDefault="0003149A" w:rsidP="0003149A">
      <w:pPr>
        <w:spacing w:after="0" w:line="280" w:lineRule="exact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5076"/>
        <w:gridCol w:w="4392"/>
      </w:tblGrid>
      <w:tr w:rsidR="00355BA8" w:rsidRPr="00355BA8" w:rsidTr="00FE3FC6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355BA8" w:rsidRPr="00355BA8" w:rsidRDefault="00355BA8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UFID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355BA8" w:rsidRPr="00355BA8" w:rsidRDefault="00355BA8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Last Name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355BA8" w:rsidRPr="00355BA8" w:rsidRDefault="00355BA8">
            <w:pPr>
              <w:rPr>
                <w:sz w:val="32"/>
                <w:szCs w:val="32"/>
              </w:rPr>
            </w:pPr>
            <w:r w:rsidRPr="00355BA8">
              <w:rPr>
                <w:sz w:val="32"/>
                <w:szCs w:val="32"/>
              </w:rPr>
              <w:t>Student First Name</w:t>
            </w:r>
          </w:p>
        </w:tc>
      </w:tr>
      <w:tr w:rsidR="00355BA8" w:rsidRPr="00355BA8" w:rsidTr="00FE3FC6">
        <w:trPr>
          <w:jc w:val="center"/>
        </w:trPr>
        <w:tc>
          <w:tcPr>
            <w:tcW w:w="3708" w:type="dxa"/>
          </w:tcPr>
          <w:p w:rsidR="00355BA8" w:rsidRPr="00355BA8" w:rsidRDefault="00355BA8">
            <w:pPr>
              <w:rPr>
                <w:sz w:val="32"/>
                <w:szCs w:val="32"/>
              </w:rPr>
            </w:pPr>
          </w:p>
        </w:tc>
        <w:tc>
          <w:tcPr>
            <w:tcW w:w="5076" w:type="dxa"/>
          </w:tcPr>
          <w:p w:rsidR="00355BA8" w:rsidRPr="00355BA8" w:rsidRDefault="00355BA8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:rsidR="00355BA8" w:rsidRPr="00355BA8" w:rsidRDefault="00355BA8">
            <w:pPr>
              <w:rPr>
                <w:sz w:val="32"/>
                <w:szCs w:val="32"/>
              </w:rPr>
            </w:pPr>
          </w:p>
        </w:tc>
      </w:tr>
    </w:tbl>
    <w:p w:rsidR="00355BA8" w:rsidRPr="00D16A07" w:rsidRDefault="00355BA8" w:rsidP="00355BA8">
      <w:pPr>
        <w:spacing w:after="0"/>
        <w:rPr>
          <w:rFonts w:ascii="Verdana" w:hAnsi="Verdana"/>
          <w:color w:val="363636"/>
          <w:sz w:val="12"/>
          <w:szCs w:val="12"/>
        </w:rPr>
      </w:pPr>
    </w:p>
    <w:p w:rsidR="00355BA8" w:rsidRPr="00D16A07" w:rsidRDefault="000B4A5A" w:rsidP="0010591B">
      <w:pPr>
        <w:spacing w:after="0"/>
      </w:pPr>
      <w:r>
        <w:rPr>
          <w:rFonts w:ascii="Verdana" w:hAnsi="Verdana"/>
          <w:b/>
          <w:color w:val="363636"/>
        </w:rPr>
        <w:t>Minor Information: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637"/>
        <w:gridCol w:w="2610"/>
        <w:gridCol w:w="261"/>
        <w:gridCol w:w="1098"/>
        <w:gridCol w:w="5886"/>
      </w:tblGrid>
      <w:tr w:rsidR="000B4A5A" w:rsidRPr="00355BA8" w:rsidTr="00BE33ED">
        <w:trPr>
          <w:jc w:val="center"/>
        </w:trPr>
        <w:tc>
          <w:tcPr>
            <w:tcW w:w="1278" w:type="dxa"/>
            <w:vAlign w:val="center"/>
          </w:tcPr>
          <w:p w:rsidR="000B4A5A" w:rsidRPr="00355BA8" w:rsidRDefault="000B4A5A" w:rsidP="000B4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College: 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vAlign w:val="bottom"/>
          </w:tcPr>
          <w:p w:rsidR="000B4A5A" w:rsidRPr="00355BA8" w:rsidRDefault="000B4A5A" w:rsidP="000B4A5A">
            <w:pPr>
              <w:rPr>
                <w:sz w:val="32"/>
                <w:szCs w:val="32"/>
              </w:rPr>
            </w:pPr>
          </w:p>
        </w:tc>
        <w:tc>
          <w:tcPr>
            <w:tcW w:w="261" w:type="dxa"/>
          </w:tcPr>
          <w:p w:rsidR="000B4A5A" w:rsidRPr="00355BA8" w:rsidRDefault="000B4A5A">
            <w:pPr>
              <w:rPr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0B4A5A" w:rsidRPr="00355BA8" w:rsidRDefault="000B4A5A" w:rsidP="000B4A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Minor: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bottom"/>
          </w:tcPr>
          <w:p w:rsidR="000B4A5A" w:rsidRPr="00355BA8" w:rsidRDefault="000B4A5A" w:rsidP="000B4A5A">
            <w:pPr>
              <w:rPr>
                <w:sz w:val="32"/>
                <w:szCs w:val="32"/>
              </w:rPr>
            </w:pPr>
          </w:p>
        </w:tc>
      </w:tr>
      <w:tr w:rsidR="000B4A5A" w:rsidRPr="00355BA8" w:rsidTr="0010591B">
        <w:trPr>
          <w:trHeight w:val="440"/>
          <w:jc w:val="center"/>
        </w:trPr>
        <w:tc>
          <w:tcPr>
            <w:tcW w:w="3915" w:type="dxa"/>
            <w:gridSpan w:val="2"/>
            <w:vAlign w:val="bottom"/>
          </w:tcPr>
          <w:p w:rsidR="000B4A5A" w:rsidRPr="00355BA8" w:rsidRDefault="000B4A5A" w:rsidP="00105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Minor committee member: </w:t>
            </w:r>
          </w:p>
        </w:tc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:rsidR="000B4A5A" w:rsidRPr="00355BA8" w:rsidRDefault="000B4A5A" w:rsidP="0010591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E33ED" w:rsidRPr="0010591B" w:rsidRDefault="00BE33ED" w:rsidP="00BE33ED">
      <w:pPr>
        <w:spacing w:after="0" w:line="240" w:lineRule="auto"/>
        <w:rPr>
          <w:rFonts w:ascii="Verdana" w:hAnsi="Verdana"/>
          <w:b/>
          <w:color w:val="363636"/>
          <w:sz w:val="8"/>
        </w:rPr>
      </w:pPr>
    </w:p>
    <w:p w:rsidR="00C64533" w:rsidRPr="00BE33ED" w:rsidRDefault="0010591B" w:rsidP="00BE33ED">
      <w:pPr>
        <w:spacing w:after="120"/>
        <w:rPr>
          <w:rFonts w:ascii="Verdana" w:hAnsi="Verdana"/>
          <w:b/>
          <w:color w:val="363636"/>
        </w:rPr>
      </w:pPr>
      <w:r>
        <w:rPr>
          <w:rFonts w:ascii="Verdana" w:hAnsi="Verdana"/>
          <w:b/>
          <w:color w:val="363636"/>
        </w:rPr>
        <w:t>Planned c</w:t>
      </w:r>
      <w:r w:rsidR="00BE33ED" w:rsidRPr="00BE33ED">
        <w:rPr>
          <w:rFonts w:ascii="Verdana" w:hAnsi="Verdana"/>
          <w:b/>
          <w:color w:val="363636"/>
        </w:rPr>
        <w:t xml:space="preserve">oursework: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784"/>
        <w:gridCol w:w="3654"/>
      </w:tblGrid>
      <w:tr w:rsidR="00BE33ED" w:rsidRPr="0010591B" w:rsidTr="0010591B"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C64533" w:rsidRPr="0010591B" w:rsidRDefault="00BE33ED" w:rsidP="00BE33ED">
            <w:pPr>
              <w:jc w:val="center"/>
              <w:rPr>
                <w:sz w:val="24"/>
              </w:rPr>
            </w:pPr>
            <w:r w:rsidRPr="0010591B">
              <w:rPr>
                <w:sz w:val="24"/>
              </w:rPr>
              <w:t>Course Prefix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64533" w:rsidRPr="0010591B" w:rsidRDefault="00C64533" w:rsidP="00BE33ED">
            <w:pPr>
              <w:jc w:val="center"/>
              <w:rPr>
                <w:sz w:val="24"/>
              </w:rPr>
            </w:pPr>
            <w:r w:rsidRPr="0010591B">
              <w:rPr>
                <w:sz w:val="24"/>
              </w:rPr>
              <w:t>Course Number</w:t>
            </w:r>
          </w:p>
        </w:tc>
        <w:tc>
          <w:tcPr>
            <w:tcW w:w="8784" w:type="dxa"/>
            <w:shd w:val="clear" w:color="auto" w:fill="D9D9D9" w:themeFill="background1" w:themeFillShade="D9"/>
            <w:vAlign w:val="center"/>
          </w:tcPr>
          <w:p w:rsidR="00C64533" w:rsidRPr="0010591B" w:rsidRDefault="00C64533" w:rsidP="00BE33ED">
            <w:pPr>
              <w:jc w:val="center"/>
              <w:rPr>
                <w:sz w:val="24"/>
              </w:rPr>
            </w:pPr>
            <w:r w:rsidRPr="0010591B">
              <w:rPr>
                <w:sz w:val="24"/>
              </w:rPr>
              <w:t>Course Title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C64533" w:rsidRPr="0010591B" w:rsidRDefault="00C64533" w:rsidP="00BE33ED">
            <w:pPr>
              <w:jc w:val="center"/>
              <w:rPr>
                <w:sz w:val="24"/>
              </w:rPr>
            </w:pPr>
            <w:r w:rsidRPr="0010591B">
              <w:rPr>
                <w:sz w:val="24"/>
              </w:rPr>
              <w:t>Credits</w:t>
            </w: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  <w:tr w:rsidR="00C64533" w:rsidTr="0010591B">
        <w:trPr>
          <w:trHeight w:val="432"/>
        </w:trPr>
        <w:tc>
          <w:tcPr>
            <w:tcW w:w="1098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878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  <w:tc>
          <w:tcPr>
            <w:tcW w:w="3654" w:type="dxa"/>
            <w:vAlign w:val="center"/>
          </w:tcPr>
          <w:p w:rsidR="00C64533" w:rsidRDefault="00C64533" w:rsidP="00C64533">
            <w:pPr>
              <w:rPr>
                <w:sz w:val="20"/>
              </w:rPr>
            </w:pPr>
          </w:p>
        </w:tc>
      </w:tr>
    </w:tbl>
    <w:p w:rsidR="00037FCD" w:rsidRPr="00BE33ED" w:rsidRDefault="00037FCD" w:rsidP="00497D7B">
      <w:pPr>
        <w:spacing w:after="0" w:line="240" w:lineRule="auto"/>
        <w:rPr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990"/>
        <w:gridCol w:w="6930"/>
      </w:tblGrid>
      <w:tr w:rsidR="00037FCD" w:rsidTr="00037FCD">
        <w:trPr>
          <w:trHeight w:hRule="exact" w:val="432"/>
        </w:trPr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037FCD" w:rsidRDefault="00037FCD" w:rsidP="00037FCD"/>
        </w:tc>
        <w:tc>
          <w:tcPr>
            <w:tcW w:w="990" w:type="dxa"/>
            <w:vAlign w:val="bottom"/>
          </w:tcPr>
          <w:p w:rsidR="00037FCD" w:rsidRDefault="00037FCD" w:rsidP="00037FCD"/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037FCD" w:rsidRDefault="00037FCD" w:rsidP="00037FCD"/>
        </w:tc>
      </w:tr>
      <w:tr w:rsidR="00037FCD" w:rsidTr="00037FCD">
        <w:tc>
          <w:tcPr>
            <w:tcW w:w="6678" w:type="dxa"/>
            <w:tcBorders>
              <w:top w:val="single" w:sz="4" w:space="0" w:color="auto"/>
            </w:tcBorders>
          </w:tcPr>
          <w:p w:rsidR="00037FCD" w:rsidRDefault="00BE33ED" w:rsidP="00BE33ED">
            <w:r>
              <w:t>Minor Committee Member Signature</w:t>
            </w:r>
            <w:r w:rsidR="00037FCD">
              <w:t xml:space="preserve">                                              Date                            </w:t>
            </w:r>
          </w:p>
        </w:tc>
        <w:tc>
          <w:tcPr>
            <w:tcW w:w="990" w:type="dxa"/>
          </w:tcPr>
          <w:p w:rsidR="00037FCD" w:rsidRDefault="00037FCD" w:rsidP="00FE3FC6"/>
        </w:tc>
        <w:tc>
          <w:tcPr>
            <w:tcW w:w="6930" w:type="dxa"/>
            <w:tcBorders>
              <w:top w:val="single" w:sz="4" w:space="0" w:color="auto"/>
            </w:tcBorders>
          </w:tcPr>
          <w:p w:rsidR="00037FCD" w:rsidRDefault="00037FCD" w:rsidP="00FE3FC6">
            <w:r>
              <w:t xml:space="preserve">Primary Mentor Signature                                                                       Date                            </w:t>
            </w:r>
          </w:p>
        </w:tc>
      </w:tr>
    </w:tbl>
    <w:p w:rsidR="00497D7B" w:rsidRDefault="00497D7B" w:rsidP="00BE33ED">
      <w:pPr>
        <w:spacing w:line="240" w:lineRule="auto"/>
      </w:pPr>
    </w:p>
    <w:sectPr w:rsidR="00497D7B" w:rsidSect="00497D7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8"/>
    <w:rsid w:val="0003149A"/>
    <w:rsid w:val="00037FCD"/>
    <w:rsid w:val="000B4A5A"/>
    <w:rsid w:val="0010591B"/>
    <w:rsid w:val="00355BA8"/>
    <w:rsid w:val="00497D7B"/>
    <w:rsid w:val="004E3CDA"/>
    <w:rsid w:val="004F6FD7"/>
    <w:rsid w:val="005451B7"/>
    <w:rsid w:val="0070511D"/>
    <w:rsid w:val="00BE33ED"/>
    <w:rsid w:val="00C64533"/>
    <w:rsid w:val="00C7664C"/>
    <w:rsid w:val="00D04DCA"/>
    <w:rsid w:val="00D16A07"/>
    <w:rsid w:val="00F1624D"/>
    <w:rsid w:val="00F257ED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q@phhp.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dcatalog.uf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73724ACF</Template>
  <TotalTime>58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lauraq</cp:lastModifiedBy>
  <cp:revision>4</cp:revision>
  <dcterms:created xsi:type="dcterms:W3CDTF">2017-07-26T16:40:00Z</dcterms:created>
  <dcterms:modified xsi:type="dcterms:W3CDTF">2017-07-31T12:30:00Z</dcterms:modified>
</cp:coreProperties>
</file>